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903" w:rsidRDefault="00777903">
      <w:pPr>
        <w:pStyle w:val="ConsPlusNormal"/>
        <w:jc w:val="both"/>
      </w:pPr>
      <w:bookmarkStart w:id="0" w:name="_GoBack"/>
      <w:bookmarkEnd w:id="0"/>
    </w:p>
    <w:p w:rsidR="00777903" w:rsidRDefault="00777903">
      <w:pPr>
        <w:pStyle w:val="ConsPlusNormal"/>
        <w:jc w:val="both"/>
      </w:pPr>
    </w:p>
    <w:p w:rsidR="00777903" w:rsidRDefault="00777903">
      <w:pPr>
        <w:pStyle w:val="ConsPlusNormal"/>
        <w:jc w:val="right"/>
        <w:outlineLvl w:val="0"/>
      </w:pPr>
      <w:r>
        <w:t>Приложение</w:t>
      </w:r>
    </w:p>
    <w:p w:rsidR="00777903" w:rsidRDefault="00777903">
      <w:pPr>
        <w:pStyle w:val="ConsPlusNormal"/>
        <w:jc w:val="right"/>
      </w:pPr>
      <w:r>
        <w:t xml:space="preserve">к приказу Министерства </w:t>
      </w:r>
      <w:proofErr w:type="gramStart"/>
      <w:r>
        <w:t>имущественных</w:t>
      </w:r>
      <w:proofErr w:type="gramEnd"/>
    </w:p>
    <w:p w:rsidR="00777903" w:rsidRDefault="00777903">
      <w:pPr>
        <w:pStyle w:val="ConsPlusNormal"/>
        <w:jc w:val="right"/>
      </w:pPr>
      <w:r>
        <w:t>отношений Омской области</w:t>
      </w:r>
    </w:p>
    <w:p w:rsidR="00777903" w:rsidRDefault="00777903">
      <w:pPr>
        <w:pStyle w:val="ConsPlusNormal"/>
        <w:jc w:val="right"/>
      </w:pPr>
      <w:r>
        <w:t>от 23 мая 2018 г. N 26-п</w:t>
      </w:r>
    </w:p>
    <w:p w:rsidR="00777903" w:rsidRDefault="00777903">
      <w:pPr>
        <w:pStyle w:val="ConsPlusNormal"/>
        <w:jc w:val="both"/>
      </w:pPr>
    </w:p>
    <w:p w:rsidR="00777903" w:rsidRDefault="00777903">
      <w:pPr>
        <w:pStyle w:val="ConsPlusTitle"/>
        <w:jc w:val="center"/>
      </w:pPr>
      <w:bookmarkStart w:id="1" w:name="P35"/>
      <w:bookmarkEnd w:id="1"/>
      <w:r>
        <w:t>ПЕРЕЧЕНЬ</w:t>
      </w:r>
    </w:p>
    <w:p w:rsidR="00777903" w:rsidRDefault="00777903">
      <w:pPr>
        <w:pStyle w:val="ConsPlusTitle"/>
        <w:jc w:val="center"/>
      </w:pPr>
      <w:r>
        <w:t>ВИДОВ ОБЪЕКТОВ НЕДВИЖИМОСТИ, РАСПОЛОЖЕННЫХ НА ТЕРРИТОРИИ</w:t>
      </w:r>
    </w:p>
    <w:p w:rsidR="00777903" w:rsidRDefault="00777903">
      <w:pPr>
        <w:pStyle w:val="ConsPlusTitle"/>
        <w:jc w:val="center"/>
      </w:pPr>
      <w:r>
        <w:t>ОМСКОЙ ОБЛАСТИ, ПОДЛЕЖАЩИХ ГОСУДАРСТВЕННОЙ КАДАСТРОВОЙ</w:t>
      </w:r>
    </w:p>
    <w:p w:rsidR="00777903" w:rsidRDefault="00777903">
      <w:pPr>
        <w:pStyle w:val="ConsPlusTitle"/>
        <w:jc w:val="center"/>
      </w:pPr>
      <w:r>
        <w:t>ОЦЕНКЕ</w:t>
      </w:r>
    </w:p>
    <w:p w:rsidR="00777903" w:rsidRDefault="0077790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2211"/>
        <w:gridCol w:w="1814"/>
        <w:gridCol w:w="2154"/>
      </w:tblGrid>
      <w:tr w:rsidR="00777903">
        <w:tc>
          <w:tcPr>
            <w:tcW w:w="510" w:type="dxa"/>
          </w:tcPr>
          <w:p w:rsidR="00777903" w:rsidRDefault="0077790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81" w:type="dxa"/>
          </w:tcPr>
          <w:p w:rsidR="00777903" w:rsidRDefault="00777903">
            <w:pPr>
              <w:pStyle w:val="ConsPlusNormal"/>
              <w:jc w:val="center"/>
            </w:pPr>
            <w:r>
              <w:t>Категории земель, виды (виды) объектов недвижимости</w:t>
            </w:r>
          </w:p>
        </w:tc>
        <w:tc>
          <w:tcPr>
            <w:tcW w:w="2211" w:type="dxa"/>
          </w:tcPr>
          <w:p w:rsidR="00777903" w:rsidRDefault="00777903">
            <w:pPr>
              <w:pStyle w:val="ConsPlusNormal"/>
              <w:jc w:val="center"/>
            </w:pPr>
            <w:r>
              <w:t>Дата принятия акта об утверждении результатов определения кадастровой стоимости последней государственной кадастровой оценки</w:t>
            </w:r>
          </w:p>
        </w:tc>
        <w:tc>
          <w:tcPr>
            <w:tcW w:w="1814" w:type="dxa"/>
          </w:tcPr>
          <w:p w:rsidR="00777903" w:rsidRDefault="00777903">
            <w:pPr>
              <w:pStyle w:val="ConsPlusNormal"/>
              <w:jc w:val="center"/>
            </w:pPr>
            <w:r>
              <w:t>Год проведения работ по определению кадастровой стоимости объектов недвижимости</w:t>
            </w:r>
          </w:p>
        </w:tc>
        <w:tc>
          <w:tcPr>
            <w:tcW w:w="2154" w:type="dxa"/>
          </w:tcPr>
          <w:p w:rsidR="00777903" w:rsidRDefault="00777903">
            <w:pPr>
              <w:pStyle w:val="ConsPlusNormal"/>
              <w:jc w:val="center"/>
            </w:pPr>
            <w:r>
              <w:t>Дата завершения подготовительных работ к определению кадастровой стоимости</w:t>
            </w:r>
          </w:p>
        </w:tc>
      </w:tr>
      <w:tr w:rsidR="00777903">
        <w:tc>
          <w:tcPr>
            <w:tcW w:w="510" w:type="dxa"/>
          </w:tcPr>
          <w:p w:rsidR="00777903" w:rsidRDefault="007779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777903" w:rsidRDefault="00777903">
            <w:pPr>
              <w:pStyle w:val="ConsPlusNormal"/>
              <w:jc w:val="center"/>
            </w:pPr>
            <w:r>
              <w:t>Земли водного фонда</w:t>
            </w:r>
          </w:p>
        </w:tc>
        <w:tc>
          <w:tcPr>
            <w:tcW w:w="2211" w:type="dxa"/>
          </w:tcPr>
          <w:p w:rsidR="00777903" w:rsidRDefault="00777903">
            <w:pPr>
              <w:pStyle w:val="ConsPlusNormal"/>
              <w:jc w:val="center"/>
            </w:pPr>
            <w:r>
              <w:t>1 января 2005 года N 133-п</w:t>
            </w:r>
          </w:p>
        </w:tc>
        <w:tc>
          <w:tcPr>
            <w:tcW w:w="1814" w:type="dxa"/>
            <w:vMerge w:val="restart"/>
          </w:tcPr>
          <w:p w:rsidR="00777903" w:rsidRDefault="00777903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2154" w:type="dxa"/>
            <w:vMerge w:val="restart"/>
          </w:tcPr>
          <w:p w:rsidR="00777903" w:rsidRDefault="00777903">
            <w:pPr>
              <w:pStyle w:val="ConsPlusNormal"/>
              <w:jc w:val="center"/>
            </w:pPr>
            <w:r>
              <w:t>до 1 января 2019 года</w:t>
            </w:r>
          </w:p>
        </w:tc>
      </w:tr>
      <w:tr w:rsidR="00777903">
        <w:tc>
          <w:tcPr>
            <w:tcW w:w="510" w:type="dxa"/>
          </w:tcPr>
          <w:p w:rsidR="00777903" w:rsidRDefault="007779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777903" w:rsidRDefault="00777903">
            <w:pPr>
              <w:pStyle w:val="ConsPlusNormal"/>
              <w:jc w:val="center"/>
            </w:pPr>
            <w:proofErr w:type="gramStart"/>
            <w: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2211" w:type="dxa"/>
          </w:tcPr>
          <w:p w:rsidR="00777903" w:rsidRDefault="00777903">
            <w:pPr>
              <w:pStyle w:val="ConsPlusNormal"/>
              <w:jc w:val="center"/>
            </w:pPr>
            <w:r>
              <w:t>18 декабря 2012 года N 70-п</w:t>
            </w:r>
          </w:p>
        </w:tc>
        <w:tc>
          <w:tcPr>
            <w:tcW w:w="1814" w:type="dxa"/>
            <w:vMerge/>
          </w:tcPr>
          <w:p w:rsidR="00777903" w:rsidRDefault="00777903"/>
        </w:tc>
        <w:tc>
          <w:tcPr>
            <w:tcW w:w="2154" w:type="dxa"/>
            <w:vMerge/>
          </w:tcPr>
          <w:p w:rsidR="00777903" w:rsidRDefault="00777903"/>
        </w:tc>
      </w:tr>
      <w:tr w:rsidR="00777903">
        <w:tc>
          <w:tcPr>
            <w:tcW w:w="510" w:type="dxa"/>
          </w:tcPr>
          <w:p w:rsidR="00777903" w:rsidRDefault="007779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777903" w:rsidRDefault="00777903">
            <w:pPr>
              <w:pStyle w:val="ConsPlusNormal"/>
              <w:jc w:val="center"/>
            </w:pPr>
            <w:r>
              <w:t>Земли особо охраняемых территорий и объектов</w:t>
            </w:r>
          </w:p>
        </w:tc>
        <w:tc>
          <w:tcPr>
            <w:tcW w:w="2211" w:type="dxa"/>
          </w:tcPr>
          <w:p w:rsidR="00777903" w:rsidRDefault="00777903">
            <w:pPr>
              <w:pStyle w:val="ConsPlusNormal"/>
              <w:jc w:val="center"/>
            </w:pPr>
            <w:r>
              <w:t>25 декабря 2012 года N 73-п</w:t>
            </w:r>
          </w:p>
        </w:tc>
        <w:tc>
          <w:tcPr>
            <w:tcW w:w="1814" w:type="dxa"/>
            <w:vMerge/>
          </w:tcPr>
          <w:p w:rsidR="00777903" w:rsidRDefault="00777903"/>
        </w:tc>
        <w:tc>
          <w:tcPr>
            <w:tcW w:w="2154" w:type="dxa"/>
            <w:vMerge/>
          </w:tcPr>
          <w:p w:rsidR="00777903" w:rsidRDefault="00777903"/>
        </w:tc>
      </w:tr>
      <w:tr w:rsidR="00777903">
        <w:tc>
          <w:tcPr>
            <w:tcW w:w="510" w:type="dxa"/>
          </w:tcPr>
          <w:p w:rsidR="00777903" w:rsidRDefault="007779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777903" w:rsidRDefault="00777903">
            <w:pPr>
              <w:pStyle w:val="ConsPlusNormal"/>
              <w:jc w:val="center"/>
            </w:pPr>
            <w:r>
              <w:t>Земли лесного фонда</w:t>
            </w:r>
          </w:p>
        </w:tc>
        <w:tc>
          <w:tcPr>
            <w:tcW w:w="2211" w:type="dxa"/>
          </w:tcPr>
          <w:p w:rsidR="00777903" w:rsidRDefault="00777903">
            <w:pPr>
              <w:pStyle w:val="ConsPlusNormal"/>
              <w:jc w:val="center"/>
            </w:pPr>
            <w:r>
              <w:t>11 ноября 2015 года N 57-п</w:t>
            </w:r>
          </w:p>
        </w:tc>
        <w:tc>
          <w:tcPr>
            <w:tcW w:w="1814" w:type="dxa"/>
            <w:vMerge/>
          </w:tcPr>
          <w:p w:rsidR="00777903" w:rsidRDefault="00777903"/>
        </w:tc>
        <w:tc>
          <w:tcPr>
            <w:tcW w:w="2154" w:type="dxa"/>
            <w:vMerge/>
          </w:tcPr>
          <w:p w:rsidR="00777903" w:rsidRDefault="00777903"/>
        </w:tc>
      </w:tr>
      <w:tr w:rsidR="00777903">
        <w:tc>
          <w:tcPr>
            <w:tcW w:w="510" w:type="dxa"/>
          </w:tcPr>
          <w:p w:rsidR="00777903" w:rsidRDefault="007779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</w:tcPr>
          <w:p w:rsidR="00777903" w:rsidRDefault="00777903">
            <w:pPr>
              <w:pStyle w:val="ConsPlusNormal"/>
              <w:jc w:val="center"/>
            </w:pPr>
            <w:r>
              <w:t>Земли населенных пунктов</w:t>
            </w:r>
          </w:p>
        </w:tc>
        <w:tc>
          <w:tcPr>
            <w:tcW w:w="2211" w:type="dxa"/>
          </w:tcPr>
          <w:p w:rsidR="00777903" w:rsidRDefault="00777903">
            <w:pPr>
              <w:pStyle w:val="ConsPlusNormal"/>
              <w:jc w:val="center"/>
            </w:pPr>
            <w:r>
              <w:t>20 ноября 2014 года N 50-п</w:t>
            </w:r>
          </w:p>
        </w:tc>
        <w:tc>
          <w:tcPr>
            <w:tcW w:w="1814" w:type="dxa"/>
            <w:vMerge w:val="restart"/>
          </w:tcPr>
          <w:p w:rsidR="00777903" w:rsidRDefault="00777903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154" w:type="dxa"/>
            <w:vMerge w:val="restart"/>
          </w:tcPr>
          <w:p w:rsidR="00777903" w:rsidRDefault="00777903">
            <w:pPr>
              <w:pStyle w:val="ConsPlusNormal"/>
              <w:jc w:val="center"/>
            </w:pPr>
            <w:r>
              <w:t>до 1 января 2020 года</w:t>
            </w:r>
          </w:p>
        </w:tc>
      </w:tr>
      <w:tr w:rsidR="00777903">
        <w:tc>
          <w:tcPr>
            <w:tcW w:w="510" w:type="dxa"/>
          </w:tcPr>
          <w:p w:rsidR="00777903" w:rsidRDefault="007779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1" w:type="dxa"/>
          </w:tcPr>
          <w:p w:rsidR="00777903" w:rsidRDefault="00777903">
            <w:pPr>
              <w:pStyle w:val="ConsPlusNormal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2211" w:type="dxa"/>
          </w:tcPr>
          <w:p w:rsidR="00777903" w:rsidRDefault="00777903">
            <w:pPr>
              <w:pStyle w:val="ConsPlusNormal"/>
              <w:jc w:val="center"/>
            </w:pPr>
            <w:r>
              <w:t>20 ноября 2013 года N 53-п</w:t>
            </w:r>
          </w:p>
        </w:tc>
        <w:tc>
          <w:tcPr>
            <w:tcW w:w="1814" w:type="dxa"/>
            <w:vMerge/>
          </w:tcPr>
          <w:p w:rsidR="00777903" w:rsidRDefault="00777903"/>
        </w:tc>
        <w:tc>
          <w:tcPr>
            <w:tcW w:w="2154" w:type="dxa"/>
            <w:vMerge/>
          </w:tcPr>
          <w:p w:rsidR="00777903" w:rsidRDefault="00777903"/>
        </w:tc>
      </w:tr>
      <w:tr w:rsidR="00777903">
        <w:tc>
          <w:tcPr>
            <w:tcW w:w="510" w:type="dxa"/>
          </w:tcPr>
          <w:p w:rsidR="00777903" w:rsidRDefault="007779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</w:tcPr>
          <w:p w:rsidR="00777903" w:rsidRDefault="00777903">
            <w:pPr>
              <w:pStyle w:val="ConsPlusNormal"/>
              <w:jc w:val="center"/>
            </w:pPr>
            <w:r>
              <w:t xml:space="preserve">Объекты </w:t>
            </w:r>
            <w:r>
              <w:lastRenderedPageBreak/>
              <w:t>недвижимости (за исключением земельных участков)</w:t>
            </w:r>
          </w:p>
        </w:tc>
        <w:tc>
          <w:tcPr>
            <w:tcW w:w="2211" w:type="dxa"/>
          </w:tcPr>
          <w:p w:rsidR="00777903" w:rsidRDefault="00777903">
            <w:pPr>
              <w:pStyle w:val="ConsPlusNormal"/>
              <w:jc w:val="center"/>
            </w:pPr>
            <w:r>
              <w:lastRenderedPageBreak/>
              <w:t xml:space="preserve">21 января 2013 года N </w:t>
            </w:r>
            <w:r>
              <w:lastRenderedPageBreak/>
              <w:t>1-п</w:t>
            </w:r>
          </w:p>
        </w:tc>
        <w:tc>
          <w:tcPr>
            <w:tcW w:w="1814" w:type="dxa"/>
          </w:tcPr>
          <w:p w:rsidR="00777903" w:rsidRDefault="00777903">
            <w:pPr>
              <w:pStyle w:val="ConsPlusNormal"/>
              <w:jc w:val="center"/>
            </w:pPr>
            <w:r>
              <w:lastRenderedPageBreak/>
              <w:t>2021 год</w:t>
            </w:r>
          </w:p>
        </w:tc>
        <w:tc>
          <w:tcPr>
            <w:tcW w:w="2154" w:type="dxa"/>
          </w:tcPr>
          <w:p w:rsidR="00777903" w:rsidRDefault="00777903">
            <w:pPr>
              <w:pStyle w:val="ConsPlusNormal"/>
              <w:jc w:val="center"/>
            </w:pPr>
            <w:r>
              <w:t xml:space="preserve">до 1 января 2021 </w:t>
            </w:r>
            <w:r>
              <w:lastRenderedPageBreak/>
              <w:t>года</w:t>
            </w:r>
          </w:p>
        </w:tc>
      </w:tr>
    </w:tbl>
    <w:p w:rsidR="00777903" w:rsidRDefault="00777903">
      <w:pPr>
        <w:pStyle w:val="ConsPlusNormal"/>
        <w:jc w:val="both"/>
      </w:pPr>
    </w:p>
    <w:p w:rsidR="00777903" w:rsidRDefault="00777903">
      <w:pPr>
        <w:pStyle w:val="ConsPlusNormal"/>
        <w:jc w:val="both"/>
      </w:pPr>
    </w:p>
    <w:p w:rsidR="00777903" w:rsidRDefault="007779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2513" w:rsidRDefault="00FD2513"/>
    <w:sectPr w:rsidR="00FD2513" w:rsidSect="00A22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903"/>
    <w:rsid w:val="00777903"/>
    <w:rsid w:val="00FD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9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79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79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9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79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79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Костенко Татьяна Анатольевна</dc:creator>
  <cp:lastModifiedBy>Костенко Татьяна Анатольевна</cp:lastModifiedBy>
  <cp:revision>1</cp:revision>
  <dcterms:created xsi:type="dcterms:W3CDTF">2019-05-28T06:48:00Z</dcterms:created>
  <dcterms:modified xsi:type="dcterms:W3CDTF">2019-05-28T06:49:00Z</dcterms:modified>
</cp:coreProperties>
</file>